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4DF8">
      <w:pPr>
        <w:pStyle w:val="a3"/>
      </w:pPr>
      <w:bookmarkStart w:id="0" w:name="_GoBack"/>
      <w:bookmarkEnd w:id="0"/>
      <w:r>
        <w:t xml:space="preserve">Уважаемые коллеги, в основу рекомендаций данного номера </w:t>
      </w:r>
      <w:r>
        <w:t>«Консультанта</w:t>
      </w:r>
      <w:r>
        <w:t>»</w:t>
      </w:r>
      <w:r>
        <w:t xml:space="preserve"> положены материалы </w:t>
      </w:r>
      <w:r>
        <w:t>о</w:t>
      </w:r>
      <w:r>
        <w:t xml:space="preserve">бластной выставки-конкурса методик психологического обследования детей с ОПФР. Вниманию педагогов-психологов также предлагаются морально-этические нормы </w:t>
      </w:r>
      <w:proofErr w:type="spellStart"/>
      <w:r>
        <w:t>психодиагнос</w:t>
      </w:r>
      <w:r>
        <w:t>та</w:t>
      </w:r>
      <w:proofErr w:type="spellEnd"/>
      <w:r>
        <w:t>.</w:t>
      </w: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  <w:r>
        <w:rPr>
          <w:sz w:val="28"/>
        </w:rPr>
        <w:t xml:space="preserve">Ответственные </w:t>
      </w:r>
      <w:r>
        <w:rPr>
          <w:sz w:val="28"/>
        </w:rPr>
        <w:t>за выпуск</w:t>
      </w:r>
      <w:r>
        <w:rPr>
          <w:sz w:val="28"/>
        </w:rPr>
        <w:t xml:space="preserve">: педагог-психолог Ж.К. </w:t>
      </w:r>
      <w:proofErr w:type="spellStart"/>
      <w:r>
        <w:rPr>
          <w:sz w:val="28"/>
        </w:rPr>
        <w:t>Островецкая</w:t>
      </w:r>
      <w:proofErr w:type="spellEnd"/>
    </w:p>
    <w:p w:rsidR="00000000" w:rsidRDefault="000E4DF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инженер-программист Т.Н. Бычук</w:t>
      </w: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jc w:val="both"/>
        <w:rPr>
          <w:sz w:val="28"/>
        </w:rPr>
      </w:pPr>
    </w:p>
    <w:p w:rsidR="00000000" w:rsidRDefault="000E4DF8">
      <w:pPr>
        <w:pStyle w:val="1"/>
      </w:pPr>
      <w:r>
        <w:lastRenderedPageBreak/>
        <w:t>Рекомендации</w:t>
      </w:r>
    </w:p>
    <w:p w:rsidR="00000000" w:rsidRDefault="000E4DF8">
      <w:pPr>
        <w:jc w:val="center"/>
        <w:rPr>
          <w:b/>
          <w:sz w:val="28"/>
        </w:rPr>
      </w:pPr>
      <w:r>
        <w:rPr>
          <w:b/>
          <w:sz w:val="28"/>
        </w:rPr>
        <w:t>по организации д</w:t>
      </w:r>
      <w:r>
        <w:rPr>
          <w:b/>
          <w:sz w:val="28"/>
        </w:rPr>
        <w:t>иагностической работы</w:t>
      </w:r>
    </w:p>
    <w:p w:rsidR="00000000" w:rsidRDefault="000E4DF8">
      <w:pPr>
        <w:jc w:val="center"/>
        <w:rPr>
          <w:b/>
          <w:sz w:val="28"/>
        </w:rPr>
      </w:pPr>
      <w:r>
        <w:rPr>
          <w:b/>
          <w:sz w:val="28"/>
        </w:rPr>
        <w:t xml:space="preserve"> педагогов</w:t>
      </w:r>
      <w:r>
        <w:rPr>
          <w:b/>
          <w:sz w:val="28"/>
        </w:rPr>
        <w:t>-психологов ЦКРОиР</w:t>
      </w:r>
    </w:p>
    <w:p w:rsidR="00000000" w:rsidRDefault="000E4DF8">
      <w:pPr>
        <w:pStyle w:val="a3"/>
      </w:pPr>
      <w:r>
        <w:tab/>
        <w:t>С целью повышения качества психолого-педагогического обследования детей и подростков в 2005 году проводилась</w:t>
      </w:r>
      <w:r>
        <w:t xml:space="preserve"> </w:t>
      </w:r>
      <w:r>
        <w:t>о</w:t>
      </w:r>
      <w:r>
        <w:t>бластная выставка</w:t>
      </w:r>
      <w:r>
        <w:t>-кон</w:t>
      </w:r>
      <w:r>
        <w:t>курс</w:t>
      </w:r>
      <w:r>
        <w:t xml:space="preserve"> методик </w:t>
      </w:r>
      <w:r>
        <w:t>психологического</w:t>
      </w:r>
      <w:r>
        <w:t xml:space="preserve"> обследования</w:t>
      </w:r>
      <w:r>
        <w:t xml:space="preserve"> детей с ОПФР.</w:t>
      </w:r>
      <w:r>
        <w:t xml:space="preserve"> Педагоги-психологи ЦКРОиР представили работы по всем направлениям диагностики.</w:t>
      </w:r>
    </w:p>
    <w:p w:rsidR="00000000" w:rsidRDefault="000E4DF8">
      <w:pPr>
        <w:jc w:val="both"/>
        <w:rPr>
          <w:sz w:val="28"/>
        </w:rPr>
      </w:pPr>
      <w:r>
        <w:rPr>
          <w:sz w:val="28"/>
        </w:rPr>
        <w:tab/>
        <w:t>Предлагаем перечень представленных работ для их использования в профессиональной деятельности.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Диагностика психического</w:t>
      </w:r>
      <w:r>
        <w:rPr>
          <w:b/>
          <w:i/>
          <w:sz w:val="28"/>
        </w:rPr>
        <w:t xml:space="preserve"> развития младших школьников:</w:t>
      </w:r>
    </w:p>
    <w:p w:rsidR="00000000" w:rsidRDefault="000E4DF8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Теппинг</w:t>
      </w:r>
      <w:proofErr w:type="spellEnd"/>
      <w:r>
        <w:rPr>
          <w:sz w:val="28"/>
        </w:rPr>
        <w:t xml:space="preserve"> тест.</w:t>
      </w:r>
    </w:p>
    <w:p w:rsidR="00000000" w:rsidRDefault="000E4DF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Выявление уровня развития предпосылок к учебной деятельности (методика </w:t>
      </w:r>
      <w:r>
        <w:rPr>
          <w:sz w:val="28"/>
        </w:rPr>
        <w:t>«Графический диктант</w:t>
      </w:r>
      <w:r>
        <w:rPr>
          <w:sz w:val="28"/>
        </w:rPr>
        <w:t xml:space="preserve">», автор Д.Б. </w:t>
      </w:r>
      <w:proofErr w:type="spellStart"/>
      <w:r>
        <w:rPr>
          <w:sz w:val="28"/>
        </w:rPr>
        <w:t>Эльконин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Выявление уровня развития наглядно-образного мыш</w:t>
      </w:r>
      <w:r>
        <w:rPr>
          <w:sz w:val="28"/>
        </w:rPr>
        <w:t xml:space="preserve">ления (методика </w:t>
      </w:r>
      <w:r>
        <w:rPr>
          <w:sz w:val="28"/>
        </w:rPr>
        <w:t>«Образец и правило</w:t>
      </w:r>
      <w:r>
        <w:rPr>
          <w:sz w:val="28"/>
        </w:rPr>
        <w:t xml:space="preserve">» автор А.Л. </w:t>
      </w:r>
      <w:proofErr w:type="spellStart"/>
      <w:r>
        <w:rPr>
          <w:sz w:val="28"/>
        </w:rPr>
        <w:t>В</w:t>
      </w:r>
      <w:r>
        <w:rPr>
          <w:sz w:val="28"/>
        </w:rPr>
        <w:t>енгер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Выявление уровня наглядно-схематичного мышления (методика </w:t>
      </w:r>
      <w:r>
        <w:rPr>
          <w:sz w:val="28"/>
        </w:rPr>
        <w:t>«Лабиринт</w:t>
      </w:r>
      <w:r>
        <w:rPr>
          <w:sz w:val="28"/>
        </w:rPr>
        <w:t>», разработана НИИ дошкольного воспитания АПН СССР).</w:t>
      </w:r>
    </w:p>
    <w:p w:rsidR="00000000" w:rsidRDefault="000E4DF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Проективная методика </w:t>
      </w:r>
      <w:r>
        <w:rPr>
          <w:sz w:val="28"/>
        </w:rPr>
        <w:t>«Рисунок семьи</w:t>
      </w:r>
      <w:r>
        <w:rPr>
          <w:sz w:val="28"/>
        </w:rPr>
        <w:t>»</w:t>
      </w:r>
      <w:r>
        <w:rPr>
          <w:sz w:val="28"/>
        </w:rPr>
        <w:t xml:space="preserve"> (Г.Т. </w:t>
      </w:r>
      <w:proofErr w:type="spellStart"/>
      <w:r>
        <w:rPr>
          <w:sz w:val="28"/>
        </w:rPr>
        <w:t>Хоментаускас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Проективная методика </w:t>
      </w:r>
      <w:r>
        <w:rPr>
          <w:sz w:val="28"/>
        </w:rPr>
        <w:t>«Мой круг общения</w:t>
      </w:r>
      <w:r>
        <w:rPr>
          <w:sz w:val="28"/>
        </w:rPr>
        <w:t>»</w:t>
      </w:r>
      <w:r>
        <w:rPr>
          <w:sz w:val="28"/>
        </w:rPr>
        <w:t>.</w:t>
      </w:r>
    </w:p>
    <w:p w:rsidR="00000000" w:rsidRDefault="000E4DF8">
      <w:pPr>
        <w:pStyle w:val="2"/>
      </w:pPr>
      <w:r>
        <w:t>Диагностика интеллекта и особ</w:t>
      </w:r>
      <w:r>
        <w:t>енности логического мышления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детей старшего школьного возр</w:t>
      </w:r>
      <w:r>
        <w:rPr>
          <w:b/>
          <w:i/>
          <w:sz w:val="28"/>
        </w:rPr>
        <w:t>аста:</w:t>
      </w:r>
    </w:p>
    <w:p w:rsidR="00000000" w:rsidRDefault="000E4DF8">
      <w:pPr>
        <w:pStyle w:val="20"/>
        <w:numPr>
          <w:ilvl w:val="0"/>
          <w:numId w:val="2"/>
        </w:numPr>
        <w:jc w:val="both"/>
      </w:pPr>
      <w:r>
        <w:t>Школьный тест умственного развития (ШТУР, НИИ общей и педагогической психологии АПН СНГ).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Тест структуры интеллекта </w:t>
      </w:r>
      <w:proofErr w:type="spellStart"/>
      <w:r>
        <w:rPr>
          <w:sz w:val="28"/>
        </w:rPr>
        <w:t>Ам</w:t>
      </w:r>
      <w:r>
        <w:rPr>
          <w:sz w:val="28"/>
        </w:rPr>
        <w:t>тхауэра</w:t>
      </w:r>
      <w:proofErr w:type="spellEnd"/>
      <w:r>
        <w:rPr>
          <w:sz w:val="28"/>
        </w:rPr>
        <w:t>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«Закономерности числового ряда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«Сложные анал</w:t>
      </w:r>
      <w:r>
        <w:rPr>
          <w:sz w:val="28"/>
        </w:rPr>
        <w:t>огии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«Выделение существенных признаков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</w:t>
      </w:r>
      <w:r>
        <w:rPr>
          <w:sz w:val="28"/>
        </w:rPr>
        <w:t>Интеллектуальная лабильность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</w:t>
      </w:r>
      <w:r>
        <w:rPr>
          <w:sz w:val="28"/>
        </w:rPr>
        <w:t>Компасы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</w:t>
      </w:r>
      <w:r>
        <w:rPr>
          <w:sz w:val="28"/>
        </w:rPr>
        <w:t>Умозаключения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</w:t>
      </w:r>
      <w:r>
        <w:rPr>
          <w:sz w:val="28"/>
        </w:rPr>
        <w:t>Заполнение пропусков в тексте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«Смысловые обобщения (пословицы).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>ка памяти:</w:t>
      </w:r>
    </w:p>
    <w:p w:rsidR="00000000" w:rsidRDefault="000E4DF8">
      <w:pPr>
        <w:pStyle w:val="a3"/>
        <w:numPr>
          <w:ilvl w:val="0"/>
          <w:numId w:val="2"/>
        </w:numPr>
      </w:pPr>
      <w:r>
        <w:t xml:space="preserve">Методика </w:t>
      </w:r>
      <w:r>
        <w:t>«Оп</w:t>
      </w:r>
      <w:r>
        <w:t>еративная память</w:t>
      </w:r>
      <w:r>
        <w:t>».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Диагностика внимания:</w:t>
      </w:r>
    </w:p>
    <w:p w:rsidR="00000000" w:rsidRDefault="000E4DF8">
      <w:pPr>
        <w:pStyle w:val="20"/>
        <w:numPr>
          <w:ilvl w:val="0"/>
          <w:numId w:val="2"/>
        </w:numPr>
      </w:pPr>
      <w:r>
        <w:t xml:space="preserve">Методика </w:t>
      </w:r>
      <w:r>
        <w:t>«Корректурная проба</w:t>
      </w:r>
      <w:r>
        <w:t>».</w:t>
      </w:r>
    </w:p>
    <w:p w:rsidR="00000000" w:rsidRDefault="000E4DF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 xml:space="preserve">«Счет по </w:t>
      </w:r>
      <w:proofErr w:type="spellStart"/>
      <w:r>
        <w:rPr>
          <w:sz w:val="28"/>
        </w:rPr>
        <w:t>Крепелину</w:t>
      </w:r>
      <w:proofErr w:type="spellEnd"/>
      <w:r>
        <w:rPr>
          <w:sz w:val="28"/>
        </w:rPr>
        <w:t>».</w:t>
      </w:r>
    </w:p>
    <w:p w:rsidR="00000000" w:rsidRDefault="000E4DF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«Отсчитывание</w:t>
      </w:r>
      <w:r>
        <w:rPr>
          <w:sz w:val="28"/>
        </w:rPr>
        <w:t>».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Диагностика свойств личности и психологических состояний: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Тест Р. </w:t>
      </w:r>
      <w:proofErr w:type="spellStart"/>
      <w:r>
        <w:rPr>
          <w:sz w:val="28"/>
        </w:rPr>
        <w:t>Кэттелла</w:t>
      </w:r>
      <w:proofErr w:type="spellEnd"/>
      <w:r>
        <w:rPr>
          <w:sz w:val="28"/>
        </w:rPr>
        <w:t xml:space="preserve"> (16 Р</w:t>
      </w:r>
      <w:r>
        <w:rPr>
          <w:sz w:val="28"/>
          <w:lang w:val="en-US"/>
        </w:rPr>
        <w:t>F</w:t>
      </w:r>
      <w:r>
        <w:rPr>
          <w:sz w:val="28"/>
        </w:rPr>
        <w:t>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Тест </w:t>
      </w:r>
      <w:proofErr w:type="spellStart"/>
      <w:r>
        <w:rPr>
          <w:sz w:val="28"/>
        </w:rPr>
        <w:t>Дукаревича</w:t>
      </w:r>
      <w:proofErr w:type="spellEnd"/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Несуществующие животные</w:t>
      </w:r>
      <w:r>
        <w:rPr>
          <w:sz w:val="28"/>
        </w:rPr>
        <w:t>»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Хар</w:t>
      </w:r>
      <w:r>
        <w:rPr>
          <w:sz w:val="28"/>
        </w:rPr>
        <w:t xml:space="preserve">актерологический опросник (К. </w:t>
      </w:r>
      <w:proofErr w:type="spellStart"/>
      <w:r>
        <w:rPr>
          <w:sz w:val="28"/>
        </w:rPr>
        <w:t>Леонгарда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</w:rPr>
        <w:t>атохарактерологический</w:t>
      </w:r>
      <w:proofErr w:type="spellEnd"/>
      <w:r>
        <w:rPr>
          <w:sz w:val="28"/>
        </w:rPr>
        <w:t xml:space="preserve"> диагностический опросник (А.Е. </w:t>
      </w:r>
      <w:proofErr w:type="spellStart"/>
      <w:r>
        <w:rPr>
          <w:sz w:val="28"/>
        </w:rPr>
        <w:t>Личко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 xml:space="preserve">Шкала самооценки ситуативной тревожности Ч. </w:t>
      </w:r>
      <w:proofErr w:type="spellStart"/>
      <w:r>
        <w:rPr>
          <w:sz w:val="28"/>
        </w:rPr>
        <w:t>Спилбергера</w:t>
      </w:r>
      <w:proofErr w:type="spellEnd"/>
      <w:r>
        <w:rPr>
          <w:sz w:val="28"/>
        </w:rPr>
        <w:t xml:space="preserve"> (адаптирована Ю.Л. Ханиным).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Шкала самооценки личностной тревожности Ч. </w:t>
      </w:r>
      <w:proofErr w:type="spellStart"/>
      <w:r>
        <w:rPr>
          <w:sz w:val="28"/>
        </w:rPr>
        <w:t>Спилбергера</w:t>
      </w:r>
      <w:proofErr w:type="spellEnd"/>
      <w:r>
        <w:rPr>
          <w:sz w:val="28"/>
        </w:rPr>
        <w:t xml:space="preserve"> (адаптирова</w:t>
      </w:r>
      <w:r>
        <w:rPr>
          <w:sz w:val="28"/>
        </w:rPr>
        <w:t>на Ю.Л. Ханиным).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Шкала самооценки личностной тревожности Дж. Тейлор.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Опросник </w:t>
      </w:r>
      <w:r>
        <w:rPr>
          <w:sz w:val="28"/>
        </w:rPr>
        <w:t>«</w:t>
      </w:r>
      <w:r>
        <w:rPr>
          <w:sz w:val="28"/>
        </w:rPr>
        <w:t>САН</w:t>
      </w:r>
      <w:r>
        <w:rPr>
          <w:sz w:val="28"/>
        </w:rPr>
        <w:t>».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Тест-опросник </w:t>
      </w:r>
      <w:r>
        <w:rPr>
          <w:sz w:val="28"/>
        </w:rPr>
        <w:t>«</w:t>
      </w:r>
      <w:r>
        <w:rPr>
          <w:sz w:val="28"/>
        </w:rPr>
        <w:t>Оценка настроения</w:t>
      </w:r>
      <w:r>
        <w:rPr>
          <w:sz w:val="28"/>
        </w:rPr>
        <w:t>»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Опросник самооценки эмоциональных состояний (А. </w:t>
      </w:r>
      <w:proofErr w:type="spellStart"/>
      <w:r>
        <w:rPr>
          <w:sz w:val="28"/>
        </w:rPr>
        <w:t>Уэссман</w:t>
      </w:r>
      <w:proofErr w:type="spellEnd"/>
      <w:r>
        <w:rPr>
          <w:sz w:val="28"/>
        </w:rPr>
        <w:t xml:space="preserve"> и Д. </w:t>
      </w:r>
      <w:proofErr w:type="spellStart"/>
      <w:r>
        <w:rPr>
          <w:sz w:val="28"/>
        </w:rPr>
        <w:t>Рикс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Методика измерения импульсивности (тест-опросник В.А. </w:t>
      </w:r>
      <w:proofErr w:type="spellStart"/>
      <w:r>
        <w:rPr>
          <w:sz w:val="28"/>
        </w:rPr>
        <w:t>Лосенкова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Те</w:t>
      </w:r>
      <w:r>
        <w:rPr>
          <w:sz w:val="28"/>
        </w:rPr>
        <w:t xml:space="preserve">ст детской апперцепции (САТ, С. </w:t>
      </w:r>
      <w:proofErr w:type="spellStart"/>
      <w:r>
        <w:rPr>
          <w:sz w:val="28"/>
        </w:rPr>
        <w:t>Беллак</w:t>
      </w:r>
      <w:proofErr w:type="spellEnd"/>
      <w:r>
        <w:rPr>
          <w:sz w:val="28"/>
        </w:rPr>
        <w:t xml:space="preserve"> и Л. </w:t>
      </w:r>
      <w:proofErr w:type="spellStart"/>
      <w:r>
        <w:rPr>
          <w:sz w:val="28"/>
        </w:rPr>
        <w:t>Беллак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Тест-опросник личностной зрелости (Ю.З. </w:t>
      </w: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>).</w:t>
      </w:r>
    </w:p>
    <w:p w:rsidR="00000000" w:rsidRDefault="000E4DF8">
      <w:pPr>
        <w:pStyle w:val="2"/>
      </w:pPr>
      <w:r>
        <w:t>Диагностика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межличностных отношений в ученических коллективах, отношений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(установок</w:t>
      </w:r>
      <w:r>
        <w:rPr>
          <w:b/>
          <w:i/>
          <w:sz w:val="28"/>
        </w:rPr>
        <w:t>) учащихся:</w:t>
      </w:r>
    </w:p>
    <w:p w:rsidR="00000000" w:rsidRDefault="000E4DF8">
      <w:pPr>
        <w:pStyle w:val="a3"/>
      </w:pPr>
      <w:r>
        <w:t>1.Методика определения ин</w:t>
      </w:r>
      <w:r>
        <w:t xml:space="preserve">декса групповой сплоченности </w:t>
      </w:r>
      <w:proofErr w:type="spellStart"/>
      <w:r>
        <w:t>Сиш</w:t>
      </w:r>
      <w:r>
        <w:t>о</w:t>
      </w:r>
      <w:r>
        <w:t>ра</w:t>
      </w:r>
      <w:proofErr w:type="spellEnd"/>
      <w:r>
        <w:t>.</w:t>
      </w:r>
    </w:p>
    <w:p w:rsidR="00000000" w:rsidRDefault="000E4DF8">
      <w:pPr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Внешнегрупповая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референтометрия</w:t>
      </w:r>
      <w:proofErr w:type="spellEnd"/>
      <w:r>
        <w:rPr>
          <w:sz w:val="28"/>
        </w:rPr>
        <w:t>.</w:t>
      </w:r>
    </w:p>
    <w:p w:rsidR="00000000" w:rsidRDefault="000E4DF8">
      <w:pPr>
        <w:jc w:val="both"/>
        <w:rPr>
          <w:sz w:val="28"/>
        </w:rPr>
      </w:pPr>
      <w:r>
        <w:rPr>
          <w:sz w:val="28"/>
        </w:rPr>
        <w:t xml:space="preserve">3. Методика диагностики обобщённых смысловых установок (тест </w:t>
      </w:r>
      <w:r>
        <w:rPr>
          <w:sz w:val="28"/>
        </w:rPr>
        <w:t>«</w:t>
      </w:r>
      <w:r>
        <w:rPr>
          <w:sz w:val="28"/>
        </w:rPr>
        <w:t>Установочное поле</w:t>
      </w:r>
      <w:r>
        <w:rPr>
          <w:sz w:val="28"/>
        </w:rPr>
        <w:t xml:space="preserve">», автор С.И. </w:t>
      </w:r>
      <w:proofErr w:type="spellStart"/>
      <w:r>
        <w:rPr>
          <w:sz w:val="28"/>
        </w:rPr>
        <w:t>Подмазин</w:t>
      </w:r>
      <w:proofErr w:type="spellEnd"/>
      <w:r>
        <w:rPr>
          <w:sz w:val="28"/>
        </w:rPr>
        <w:t>).</w:t>
      </w:r>
    </w:p>
    <w:p w:rsidR="00000000" w:rsidRDefault="000E4DF8">
      <w:pPr>
        <w:pStyle w:val="2"/>
      </w:pPr>
      <w:r>
        <w:t>Диагностика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личностных возможностей в связи с профессиональными намерениями:</w:t>
      </w:r>
    </w:p>
    <w:p w:rsidR="00000000" w:rsidRDefault="000E4DF8">
      <w:pPr>
        <w:pStyle w:val="20"/>
        <w:numPr>
          <w:ilvl w:val="0"/>
          <w:numId w:val="4"/>
        </w:numPr>
      </w:pPr>
      <w:r>
        <w:t xml:space="preserve">Методика изучения коммуникативных и </w:t>
      </w:r>
      <w:r>
        <w:t>организаторских умений (КОС).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Диагностика выявления мотивов поведения:</w:t>
      </w:r>
    </w:p>
    <w:p w:rsidR="00000000" w:rsidRDefault="000E4DF8">
      <w:pPr>
        <w:pStyle w:val="20"/>
        <w:numPr>
          <w:ilvl w:val="0"/>
          <w:numId w:val="5"/>
        </w:numPr>
      </w:pPr>
      <w:r>
        <w:t xml:space="preserve">Измерение мотивации </w:t>
      </w:r>
      <w:proofErr w:type="spellStart"/>
      <w:r>
        <w:t>аффили</w:t>
      </w:r>
      <w:r>
        <w:t>ации</w:t>
      </w:r>
      <w:proofErr w:type="spellEnd"/>
      <w:r>
        <w:t>.</w:t>
      </w:r>
    </w:p>
    <w:p w:rsidR="00000000" w:rsidRDefault="000E4DF8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Методика </w:t>
      </w:r>
      <w:r>
        <w:rPr>
          <w:sz w:val="28"/>
        </w:rPr>
        <w:t>«Ценностные ориентации</w:t>
      </w:r>
      <w:r>
        <w:rPr>
          <w:sz w:val="28"/>
        </w:rPr>
        <w:t xml:space="preserve">» (М. </w:t>
      </w:r>
      <w:proofErr w:type="spellStart"/>
      <w:r>
        <w:rPr>
          <w:sz w:val="28"/>
        </w:rPr>
        <w:t>Рокича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Определение направленности личности.</w:t>
      </w:r>
    </w:p>
    <w:p w:rsidR="00000000" w:rsidRDefault="000E4DF8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Метод эпистолярного сочинения (Ю.З. </w:t>
      </w: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>).</w:t>
      </w:r>
    </w:p>
    <w:p w:rsidR="00000000" w:rsidRDefault="000E4DF8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Метод исследования уровн</w:t>
      </w:r>
      <w:r>
        <w:rPr>
          <w:sz w:val="28"/>
        </w:rPr>
        <w:t>я субъективного контроля и психической стабильности (УСК).</w:t>
      </w:r>
    </w:p>
    <w:p w:rsidR="00000000" w:rsidRDefault="000E4D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Диагностика межличностных отношений в семье:</w:t>
      </w:r>
    </w:p>
    <w:p w:rsidR="00000000" w:rsidRDefault="000E4DF8">
      <w:pPr>
        <w:pStyle w:val="a3"/>
      </w:pPr>
      <w:r>
        <w:t>1.</w:t>
      </w:r>
      <w:r>
        <w:t xml:space="preserve">Методика диагностики воспитательных ошибок (Э.Г. </w:t>
      </w:r>
      <w:proofErr w:type="spellStart"/>
      <w:r>
        <w:t>Эйдемиллер</w:t>
      </w:r>
      <w:proofErr w:type="spellEnd"/>
      <w:r>
        <w:t>, В.В. Юстицкий).</w:t>
      </w:r>
    </w:p>
    <w:p w:rsidR="00000000" w:rsidRDefault="000E4DF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Метод </w:t>
      </w:r>
      <w:r>
        <w:rPr>
          <w:sz w:val="28"/>
        </w:rPr>
        <w:t>«</w:t>
      </w:r>
      <w:r>
        <w:rPr>
          <w:sz w:val="28"/>
        </w:rPr>
        <w:t>Незаконченные предложения</w:t>
      </w:r>
      <w:r>
        <w:rPr>
          <w:sz w:val="28"/>
        </w:rPr>
        <w:t>» (вариант Сакса и Леви).</w:t>
      </w:r>
    </w:p>
    <w:p w:rsidR="00000000" w:rsidRDefault="000E4DF8">
      <w:pPr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</w:rPr>
        <w:t>Референтометрия</w:t>
      </w:r>
      <w:proofErr w:type="spellEnd"/>
      <w:r>
        <w:rPr>
          <w:sz w:val="28"/>
        </w:rPr>
        <w:t>.</w:t>
      </w:r>
    </w:p>
    <w:p w:rsidR="00000000" w:rsidRDefault="000E4DF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Тест-фильм </w:t>
      </w:r>
      <w:r>
        <w:rPr>
          <w:sz w:val="28"/>
        </w:rPr>
        <w:t xml:space="preserve"> Рене Жиля.</w:t>
      </w:r>
    </w:p>
    <w:p w:rsidR="00000000" w:rsidRDefault="000E4DF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Тест-опросник родительского отношения (А.Я. Варга, В.В. </w:t>
      </w:r>
      <w:proofErr w:type="spellStart"/>
      <w:r>
        <w:rPr>
          <w:sz w:val="28"/>
        </w:rPr>
        <w:t>Столин</w:t>
      </w:r>
      <w:proofErr w:type="spellEnd"/>
      <w:r>
        <w:rPr>
          <w:sz w:val="28"/>
        </w:rPr>
        <w:t>)</w:t>
      </w:r>
      <w:r>
        <w:rPr>
          <w:sz w:val="28"/>
        </w:rPr>
        <w:t>.</w:t>
      </w:r>
    </w:p>
    <w:p w:rsidR="00000000" w:rsidRDefault="000E4DF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Опросник </w:t>
      </w:r>
      <w:r>
        <w:rPr>
          <w:sz w:val="28"/>
        </w:rPr>
        <w:t>«Измерение родительских установок и реакций</w:t>
      </w:r>
      <w:r>
        <w:rPr>
          <w:sz w:val="28"/>
        </w:rPr>
        <w:t>» (РА</w:t>
      </w:r>
      <w:r>
        <w:rPr>
          <w:sz w:val="28"/>
          <w:lang w:val="en-US"/>
        </w:rPr>
        <w:t>RY</w:t>
      </w:r>
      <w:r>
        <w:rPr>
          <w:sz w:val="28"/>
        </w:rPr>
        <w:t>).</w:t>
      </w:r>
    </w:p>
    <w:p w:rsidR="00000000" w:rsidRDefault="000E4DF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Тест </w:t>
      </w:r>
      <w:r>
        <w:rPr>
          <w:sz w:val="28"/>
        </w:rPr>
        <w:t>«дом-дерево-человек</w:t>
      </w:r>
      <w:r>
        <w:rPr>
          <w:sz w:val="28"/>
        </w:rPr>
        <w:t>» (ДДЧ).</w:t>
      </w:r>
    </w:p>
    <w:p w:rsidR="00000000" w:rsidRDefault="000E4DF8">
      <w:pPr>
        <w:pStyle w:val="a4"/>
      </w:pPr>
      <w:r>
        <w:t>Рекомендуем региональным ЦКРОиР пополнить банк диагностического материа</w:t>
      </w:r>
      <w:r>
        <w:t>ла данными наработками, а также обратить внимание на инструментарий в области исследования межличностных отношений в детских</w:t>
      </w:r>
      <w:r>
        <w:t xml:space="preserve"> коллективах, что продиктовано актуальностью процесса интегрированного воспитания и обучения. (Перечень методик и литературу можно н</w:t>
      </w:r>
      <w:r>
        <w:t xml:space="preserve">айти в </w:t>
      </w:r>
      <w:r>
        <w:t>«</w:t>
      </w:r>
      <w:r>
        <w:t>Методических рекомендациях по упорядочению деятельности ЦКРОиР</w:t>
      </w:r>
      <w:r>
        <w:t>» МО РБ от 05.04.2001 г. № 08-06/75).</w:t>
      </w:r>
    </w:p>
    <w:p w:rsidR="00000000" w:rsidRDefault="000E4DF8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Диагностическое направление является одним из основных в деятельности педагога-психолога и имеет ряд особенностей в специальном образовании. Диагнос</w:t>
      </w:r>
      <w:r>
        <w:rPr>
          <w:sz w:val="28"/>
        </w:rPr>
        <w:t xml:space="preserve">тическая работа педагога-психолога ЦКРОиР </w:t>
      </w:r>
      <w:r>
        <w:rPr>
          <w:sz w:val="28"/>
          <w:u w:val="single"/>
        </w:rPr>
        <w:t>изначально не ориентирован</w:t>
      </w:r>
      <w:r>
        <w:rPr>
          <w:sz w:val="28"/>
          <w:u w:val="single"/>
        </w:rPr>
        <w:t>а исключительно на дифференциальн</w:t>
      </w:r>
      <w:r>
        <w:rPr>
          <w:sz w:val="28"/>
          <w:u w:val="single"/>
        </w:rPr>
        <w:t xml:space="preserve">ую задачу в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отношении детей с ОПФР.</w:t>
      </w:r>
      <w:r>
        <w:rPr>
          <w:sz w:val="28"/>
        </w:rPr>
        <w:t xml:space="preserve"> При</w:t>
      </w:r>
      <w:r>
        <w:rPr>
          <w:sz w:val="28"/>
        </w:rPr>
        <w:t xml:space="preserve"> необходимости психодиагности</w:t>
      </w:r>
      <w:r>
        <w:rPr>
          <w:sz w:val="28"/>
        </w:rPr>
        <w:t xml:space="preserve">кой следует охватить родителей, других </w:t>
      </w:r>
      <w:r>
        <w:rPr>
          <w:sz w:val="28"/>
        </w:rPr>
        <w:t>родственников</w:t>
      </w:r>
      <w:r>
        <w:rPr>
          <w:sz w:val="28"/>
        </w:rPr>
        <w:t xml:space="preserve"> </w:t>
      </w:r>
      <w:r>
        <w:rPr>
          <w:sz w:val="28"/>
        </w:rPr>
        <w:t xml:space="preserve"> (братьев, сестёр и т.д.), а такж</w:t>
      </w:r>
      <w:r>
        <w:rPr>
          <w:sz w:val="28"/>
        </w:rPr>
        <w:t>е детские коллективы и специалистов-педагогов.</w:t>
      </w:r>
    </w:p>
    <w:p w:rsidR="00000000" w:rsidRDefault="000E4DF8">
      <w:pPr>
        <w:ind w:firstLine="360"/>
        <w:jc w:val="both"/>
        <w:rPr>
          <w:sz w:val="28"/>
        </w:rPr>
      </w:pPr>
      <w:r>
        <w:rPr>
          <w:sz w:val="28"/>
        </w:rPr>
        <w:t xml:space="preserve">Уважаемые коллеги! </w:t>
      </w:r>
      <w:r>
        <w:rPr>
          <w:sz w:val="28"/>
        </w:rPr>
        <w:t>Х</w:t>
      </w:r>
      <w:r>
        <w:rPr>
          <w:sz w:val="28"/>
        </w:rPr>
        <w:t xml:space="preserve">отим обратить ваше внимание на морально-этические нормы </w:t>
      </w:r>
      <w:proofErr w:type="spellStart"/>
      <w:r>
        <w:rPr>
          <w:sz w:val="28"/>
        </w:rPr>
        <w:t>психодиагноста</w:t>
      </w:r>
      <w:proofErr w:type="spellEnd"/>
      <w:r>
        <w:rPr>
          <w:sz w:val="28"/>
        </w:rPr>
        <w:t>, которым желательно следовать в пс</w:t>
      </w:r>
      <w:r>
        <w:rPr>
          <w:sz w:val="28"/>
        </w:rPr>
        <w:t xml:space="preserve">иходиагностической деятельности Л.Ф. </w:t>
      </w:r>
      <w:proofErr w:type="spellStart"/>
      <w:r>
        <w:rPr>
          <w:sz w:val="28"/>
        </w:rPr>
        <w:t>Бурлачук</w:t>
      </w:r>
      <w:proofErr w:type="spellEnd"/>
      <w:r>
        <w:rPr>
          <w:sz w:val="28"/>
        </w:rPr>
        <w:t xml:space="preserve">, С.М. Морозов </w:t>
      </w:r>
      <w:r>
        <w:rPr>
          <w:sz w:val="28"/>
        </w:rPr>
        <w:t>«С</w:t>
      </w:r>
      <w:r>
        <w:rPr>
          <w:sz w:val="28"/>
        </w:rPr>
        <w:t>ловарь-справочник</w:t>
      </w:r>
      <w:r>
        <w:rPr>
          <w:sz w:val="28"/>
        </w:rPr>
        <w:t xml:space="preserve"> Пит</w:t>
      </w:r>
      <w:r>
        <w:rPr>
          <w:sz w:val="28"/>
        </w:rPr>
        <w:t>ер 1999 г.).</w:t>
      </w:r>
    </w:p>
    <w:p w:rsidR="00000000" w:rsidRDefault="000E4DF8">
      <w:pPr>
        <w:ind w:firstLine="360"/>
        <w:jc w:val="both"/>
        <w:rPr>
          <w:sz w:val="28"/>
        </w:rPr>
      </w:pPr>
      <w:r>
        <w:rPr>
          <w:sz w:val="28"/>
        </w:rPr>
        <w:t xml:space="preserve">Предлагаемые нормы не носят характера закона, их нарушение не может повлечь за собой каких-либо официальных санкций, но наряду с этим, вбирая в себя основные требования профессиональной этики, принятые за рубежом, </w:t>
      </w:r>
      <w:r>
        <w:rPr>
          <w:sz w:val="28"/>
        </w:rPr>
        <w:t xml:space="preserve">«Нормы </w:t>
      </w:r>
      <w:r>
        <w:rPr>
          <w:sz w:val="28"/>
        </w:rPr>
        <w:t>…</w:t>
      </w:r>
      <w:r>
        <w:rPr>
          <w:sz w:val="28"/>
        </w:rPr>
        <w:t>» дают практикующим п</w:t>
      </w:r>
      <w:r>
        <w:rPr>
          <w:sz w:val="28"/>
        </w:rPr>
        <w:t xml:space="preserve">сихологам чёткие ориентиры в том, что касается этики поведения </w:t>
      </w:r>
      <w:proofErr w:type="spellStart"/>
      <w:r>
        <w:rPr>
          <w:sz w:val="28"/>
        </w:rPr>
        <w:t>психодиагноста</w:t>
      </w:r>
      <w:proofErr w:type="spellEnd"/>
      <w:r>
        <w:rPr>
          <w:sz w:val="28"/>
        </w:rPr>
        <w:t>.</w:t>
      </w:r>
    </w:p>
    <w:p w:rsidR="00000000" w:rsidRDefault="000E4DF8">
      <w:pPr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>Общие этические принципы пс</w:t>
      </w:r>
      <w:r>
        <w:rPr>
          <w:b/>
          <w:i/>
          <w:sz w:val="28"/>
        </w:rPr>
        <w:t>иходиагностического обследования</w:t>
      </w:r>
      <w:r>
        <w:rPr>
          <w:b/>
          <w:i/>
          <w:sz w:val="28"/>
        </w:rPr>
        <w:t>.</w:t>
      </w:r>
    </w:p>
    <w:p w:rsidR="00000000" w:rsidRDefault="000E4DF8">
      <w:pPr>
        <w:pStyle w:val="a4"/>
        <w:numPr>
          <w:ilvl w:val="0"/>
          <w:numId w:val="6"/>
        </w:numPr>
      </w:pPr>
      <w:r>
        <w:t>Любой человек имеет право отказаться от участия в психологическом обследовании и тем самым оград</w:t>
      </w:r>
      <w:r>
        <w:t>ить от нежелательного вмешательства в свой внутренний мир.</w:t>
      </w:r>
    </w:p>
    <w:p w:rsidR="00000000" w:rsidRDefault="000E4DF8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Когда о</w:t>
      </w:r>
      <w:r>
        <w:rPr>
          <w:sz w:val="28"/>
        </w:rPr>
        <w:t>б</w:t>
      </w:r>
      <w:r>
        <w:rPr>
          <w:sz w:val="28"/>
        </w:rPr>
        <w:t>следование проводится в интересах</w:t>
      </w:r>
      <w:r>
        <w:rPr>
          <w:sz w:val="28"/>
        </w:rPr>
        <w:t xml:space="preserve"> какого-либо учреждения, обследуемый должен быть полностью проинформирован относительно использования получаемых результатов. Желательно объяснить, что адек</w:t>
      </w:r>
      <w:r>
        <w:rPr>
          <w:sz w:val="28"/>
        </w:rPr>
        <w:t>ватная оценка его личности будет выгодна самому испытуемому.</w:t>
      </w:r>
    </w:p>
    <w:p w:rsidR="00000000" w:rsidRDefault="000E4DF8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 обследования, проведённого по</w:t>
      </w:r>
      <w:r>
        <w:rPr>
          <w:sz w:val="28"/>
        </w:rPr>
        <w:t xml:space="preserve"> личной просьбе и в интересах обследуемого, не могут быть предоставлены ка</w:t>
      </w:r>
      <w:r>
        <w:rPr>
          <w:sz w:val="28"/>
        </w:rPr>
        <w:t>к</w:t>
      </w:r>
      <w:r>
        <w:rPr>
          <w:sz w:val="28"/>
        </w:rPr>
        <w:t>ому-либо учреждению, если испытуемый не дает на это согла</w:t>
      </w:r>
      <w:r>
        <w:rPr>
          <w:sz w:val="28"/>
        </w:rPr>
        <w:t>с</w:t>
      </w:r>
      <w:r>
        <w:rPr>
          <w:sz w:val="28"/>
        </w:rPr>
        <w:t>ия</w:t>
      </w:r>
      <w:r>
        <w:rPr>
          <w:sz w:val="28"/>
        </w:rPr>
        <w:t>.</w:t>
      </w:r>
    </w:p>
    <w:p w:rsidR="00000000" w:rsidRDefault="000E4DF8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Если обследование</w:t>
      </w:r>
      <w:r>
        <w:rPr>
          <w:sz w:val="28"/>
        </w:rPr>
        <w:t xml:space="preserve"> проводится в интересах личности и по инициативе организации </w:t>
      </w:r>
      <w:r>
        <w:rPr>
          <w:sz w:val="28"/>
        </w:rPr>
        <w:t>(</w:t>
      </w:r>
      <w:r>
        <w:rPr>
          <w:sz w:val="28"/>
        </w:rPr>
        <w:t>школы,</w:t>
      </w:r>
      <w:r>
        <w:rPr>
          <w:sz w:val="28"/>
        </w:rPr>
        <w:t xml:space="preserve"> предприятия, вуза, ЦКРОиР, суда и т.п.), то для использования полученных результатов в рамках этой организации дополнительного согласия обследуемого не требуется. Для передачи полученной </w:t>
      </w:r>
      <w:r>
        <w:rPr>
          <w:sz w:val="28"/>
        </w:rPr>
        <w:t>информации за пределы организации необходимо согласие обследуемого.</w:t>
      </w:r>
    </w:p>
    <w:p w:rsidR="00000000" w:rsidRDefault="000E4DF8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Если в силу необходимости защиты</w:t>
      </w:r>
      <w:r>
        <w:rPr>
          <w:sz w:val="28"/>
        </w:rPr>
        <w:t xml:space="preserve"> интересов общества или прав</w:t>
      </w:r>
      <w:r>
        <w:rPr>
          <w:sz w:val="28"/>
        </w:rPr>
        <w:t xml:space="preserve"> граждан </w:t>
      </w:r>
      <w:r>
        <w:rPr>
          <w:sz w:val="28"/>
        </w:rPr>
        <w:t>результаты</w:t>
      </w:r>
      <w:r>
        <w:rPr>
          <w:sz w:val="28"/>
        </w:rPr>
        <w:t xml:space="preserve"> психодиагностического обследования</w:t>
      </w:r>
      <w:r>
        <w:rPr>
          <w:sz w:val="28"/>
        </w:rPr>
        <w:t xml:space="preserve"> должны быть сообщены другому</w:t>
      </w:r>
      <w:r>
        <w:rPr>
          <w:sz w:val="28"/>
        </w:rPr>
        <w:t xml:space="preserve"> лицу или в официальный орган, о</w:t>
      </w:r>
      <w:r>
        <w:rPr>
          <w:sz w:val="28"/>
        </w:rPr>
        <w:t>б</w:t>
      </w:r>
      <w:r>
        <w:rPr>
          <w:sz w:val="28"/>
        </w:rPr>
        <w:t>следуемый до</w:t>
      </w:r>
      <w:r>
        <w:rPr>
          <w:sz w:val="28"/>
        </w:rPr>
        <w:t>лжен быть поставлен об этом в известность.</w:t>
      </w:r>
    </w:p>
    <w:p w:rsidR="00000000" w:rsidRDefault="000E4DF8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Обязательство хранить профессиональную тайну теряет силу, если положение закона обязывает психолога сообщить о полученной информации.</w:t>
      </w:r>
    </w:p>
    <w:p w:rsidR="00000000" w:rsidRDefault="000E4DF8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 тестировании детей до 16 лет в области учебных достижений, навыков и умений</w:t>
      </w:r>
      <w:r>
        <w:rPr>
          <w:sz w:val="28"/>
        </w:rPr>
        <w:t xml:space="preserve"> достаточным является согла</w:t>
      </w:r>
      <w:r>
        <w:rPr>
          <w:sz w:val="28"/>
        </w:rPr>
        <w:t>сие школьного или педагогического совета; в случае же оценки личности необходимо индивидуальное согласие ребёнка и его родителей.</w:t>
      </w:r>
    </w:p>
    <w:p w:rsidR="00000000" w:rsidRDefault="000E4DF8">
      <w:pPr>
        <w:pStyle w:val="21"/>
      </w:pPr>
      <w:r>
        <w:lastRenderedPageBreak/>
        <w:tab/>
      </w:r>
      <w:r>
        <w:t>При психодиагностическом обследовании подростка 16 лет и старше требуется только его согласие. Дет</w:t>
      </w:r>
      <w:r>
        <w:t>и с ОПФР обследуются с обязательного согласия</w:t>
      </w:r>
      <w:r>
        <w:t xml:space="preserve"> и в присутствии родителей или лиц их заменяющих.</w:t>
      </w:r>
    </w:p>
    <w:p w:rsidR="00000000" w:rsidRDefault="000E4DF8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 сообщении результатов диагностики необходимо учитывать особенности того человека, которому они предназначаются.</w:t>
      </w:r>
    </w:p>
    <w:p w:rsidR="00000000" w:rsidRDefault="000E4DF8">
      <w:pPr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Требования к психологу-пользователю:</w:t>
      </w:r>
    </w:p>
    <w:p w:rsidR="00000000" w:rsidRDefault="000E4DF8">
      <w:pPr>
        <w:pStyle w:val="3"/>
        <w:numPr>
          <w:ilvl w:val="0"/>
          <w:numId w:val="7"/>
        </w:numPr>
      </w:pPr>
      <w:r>
        <w:t>Психолог</w:t>
      </w:r>
      <w:r>
        <w:t>ом-пользователем является лицо, имеющее психологическое образование, работающее</w:t>
      </w:r>
      <w:r>
        <w:t xml:space="preserve"> по этой специальности в исследовательских и практических учреждениях и использующее в своей работе психодиагностические методики.</w:t>
      </w:r>
    </w:p>
    <w:p w:rsidR="00000000" w:rsidRDefault="000E4DF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Психолог осознает границы своей компетентности</w:t>
      </w:r>
      <w:r>
        <w:rPr>
          <w:sz w:val="28"/>
        </w:rPr>
        <w:t xml:space="preserve"> и ограниченность своих средст</w:t>
      </w:r>
      <w:r>
        <w:rPr>
          <w:sz w:val="28"/>
        </w:rPr>
        <w:t>в</w:t>
      </w:r>
      <w:r>
        <w:rPr>
          <w:sz w:val="28"/>
        </w:rPr>
        <w:t xml:space="preserve"> и не предлагает свои услуги, а также не использует методы, которые не удовлетворяют профессиональным стандартам, установленным</w:t>
      </w:r>
      <w:r>
        <w:rPr>
          <w:sz w:val="28"/>
        </w:rPr>
        <w:t xml:space="preserve"> в конкретных областях исследования.</w:t>
      </w:r>
    </w:p>
    <w:p w:rsidR="00000000" w:rsidRDefault="000E4DF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Психолог-пользователь несёт всю ответственность за правильное </w:t>
      </w:r>
      <w:r>
        <w:rPr>
          <w:sz w:val="28"/>
        </w:rPr>
        <w:t>применение теста и интерпретацию его результатов, а также за соблюдение этических норм по отношению к обследуемому.</w:t>
      </w:r>
    </w:p>
    <w:p w:rsidR="00000000" w:rsidRDefault="000E4DF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В своей деятельности психолог должен всегда соблюдать принцип </w:t>
      </w:r>
      <w:r>
        <w:rPr>
          <w:sz w:val="28"/>
        </w:rPr>
        <w:t>«не</w:t>
      </w:r>
      <w:r>
        <w:rPr>
          <w:sz w:val="28"/>
        </w:rPr>
        <w:t xml:space="preserve"> навреди</w:t>
      </w:r>
      <w:r>
        <w:rPr>
          <w:sz w:val="28"/>
        </w:rPr>
        <w:t xml:space="preserve">». Психолог должен выражать свое мнение, устное или письменное, с </w:t>
      </w:r>
      <w:r>
        <w:rPr>
          <w:sz w:val="28"/>
        </w:rPr>
        <w:t>осторожностью.</w:t>
      </w:r>
    </w:p>
    <w:p w:rsidR="00000000" w:rsidRDefault="000E4DF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Психолог-пользователь обеспечивает тщательное соблюдение всех стандартных требований при использовании методики.</w:t>
      </w:r>
    </w:p>
    <w:p w:rsidR="00000000" w:rsidRDefault="000E4DF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своей профессиональной деятельности психолог-пользователь руководствуется своими знаниями и опытом, на основе которых он самос</w:t>
      </w:r>
      <w:r>
        <w:rPr>
          <w:sz w:val="28"/>
        </w:rPr>
        <w:t>тоятельно принимает решение и лично несёт за него ответственность. В сомнительных и спорных случаях психолог обязан проконсультироваться с экспертом в соответствующей области и объективно рассмотреть полученные рекомендации.</w:t>
      </w:r>
    </w:p>
    <w:p w:rsidR="00000000" w:rsidRDefault="000E4DF8">
      <w:pPr>
        <w:ind w:firstLine="360"/>
        <w:jc w:val="center"/>
        <w:rPr>
          <w:b/>
          <w:i/>
          <w:sz w:val="28"/>
        </w:rPr>
      </w:pPr>
    </w:p>
    <w:p w:rsidR="00000000" w:rsidRDefault="000E4DF8">
      <w:pPr>
        <w:jc w:val="center"/>
        <w:rPr>
          <w:b/>
          <w:i/>
          <w:sz w:val="28"/>
        </w:rPr>
      </w:pPr>
    </w:p>
    <w:p w:rsidR="00000000" w:rsidRDefault="000E4DF8">
      <w:pPr>
        <w:jc w:val="both"/>
        <w:rPr>
          <w:sz w:val="28"/>
        </w:rPr>
      </w:pPr>
    </w:p>
    <w:sectPr w:rsidR="00000000">
      <w:pgSz w:w="11906" w:h="16838"/>
      <w:pgMar w:top="1134" w:right="96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881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203A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F64BE4"/>
    <w:multiLevelType w:val="singleLevel"/>
    <w:tmpl w:val="52B6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8220C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B63F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DEE5DD5"/>
    <w:multiLevelType w:val="multilevel"/>
    <w:tmpl w:val="9384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F8"/>
    <w:rsid w:val="000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E0ADD-1666-4732-BDFF-0C23036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360"/>
      <w:jc w:val="both"/>
    </w:pPr>
    <w:rPr>
      <w:sz w:val="28"/>
    </w:rPr>
  </w:style>
  <w:style w:type="paragraph" w:styleId="21">
    <w:name w:val="Body Text Indent 2"/>
    <w:basedOn w:val="a"/>
    <w:semiHidden/>
    <w:pPr>
      <w:ind w:left="426"/>
      <w:jc w:val="both"/>
    </w:pPr>
    <w:rPr>
      <w:sz w:val="28"/>
    </w:rPr>
  </w:style>
  <w:style w:type="paragraph" w:styleId="3">
    <w:name w:val="Body Text Indent 3"/>
    <w:basedOn w:val="a"/>
    <w:semiHidden/>
    <w:pPr>
      <w:ind w:left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 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ДРЦ</dc:creator>
  <cp:keywords/>
  <cp:lastModifiedBy>Анатолий Пашкевич</cp:lastModifiedBy>
  <cp:revision>2</cp:revision>
  <cp:lastPrinted>2006-02-10T13:23:00Z</cp:lastPrinted>
  <dcterms:created xsi:type="dcterms:W3CDTF">2016-07-12T09:09:00Z</dcterms:created>
  <dcterms:modified xsi:type="dcterms:W3CDTF">2016-07-12T09:09:00Z</dcterms:modified>
</cp:coreProperties>
</file>